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7A3" w14:textId="0CCEDED3" w:rsidR="006B03EB" w:rsidRDefault="006B03EB" w:rsidP="00983133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ndara" w:hAnsi="Candara" w:cs="Candara"/>
          <w:b/>
          <w:bCs/>
          <w:sz w:val="32"/>
          <w:szCs w:val="32"/>
          <w:lang w:val="en"/>
        </w:rPr>
      </w:pPr>
      <w:r w:rsidRPr="00A621A6">
        <w:rPr>
          <w:rFonts w:ascii="Calibri" w:hAnsi="Calibri" w:cs="Calibri"/>
          <w:noProof/>
        </w:rPr>
        <w:drawing>
          <wp:inline distT="0" distB="0" distL="0" distR="0" wp14:anchorId="77470EC1" wp14:editId="1AAE0645">
            <wp:extent cx="1057275" cy="999753"/>
            <wp:effectExtent l="0" t="0" r="0" b="0"/>
            <wp:docPr id="1" name="Picture 1" descr="A logo for a music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music st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70" cy="10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24D3" w14:textId="2706F89D" w:rsidR="00012342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32"/>
          <w:szCs w:val="32"/>
          <w:lang w:val="en"/>
        </w:rPr>
        <w:t>The Langley Ukulele Ensemble</w:t>
      </w:r>
    </w:p>
    <w:p w14:paraId="7D4024D4" w14:textId="79B67A6E" w:rsidR="005A4281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di</w:t>
      </w:r>
      <w:r w:rsidR="005A4281">
        <w:rPr>
          <w:rFonts w:ascii="Calibri" w:hAnsi="Calibri" w:cs="Calibri"/>
          <w:b/>
          <w:bCs/>
          <w:i/>
          <w:iCs/>
        </w:rPr>
        <w:t>rector: Paul Luongo 778.840.063</w:t>
      </w:r>
      <w:r w:rsidR="004E475F">
        <w:rPr>
          <w:rFonts w:ascii="Calibri" w:hAnsi="Calibri" w:cs="Calibri"/>
          <w:b/>
          <w:bCs/>
          <w:i/>
          <w:iCs/>
        </w:rPr>
        <w:t>5</w:t>
      </w:r>
    </w:p>
    <w:p w14:paraId="7D4024D5" w14:textId="1B4B3333" w:rsidR="00012342" w:rsidRDefault="00000000" w:rsidP="00983133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hAnsi="Calibri" w:cs="Calibri"/>
          <w:b/>
          <w:bCs/>
          <w:i/>
          <w:iCs/>
        </w:rPr>
      </w:pPr>
      <w:hyperlink r:id="rId6" w:history="1">
        <w:r w:rsidR="004E475F" w:rsidRPr="00C77BF3">
          <w:rPr>
            <w:rStyle w:val="Hyperlink"/>
            <w:rFonts w:ascii="Calibri" w:hAnsi="Calibri" w:cs="Calibri"/>
            <w:b/>
            <w:bCs/>
            <w:i/>
            <w:iCs/>
          </w:rPr>
          <w:t>director_paul@langleyukes.com</w:t>
        </w:r>
      </w:hyperlink>
      <w:r w:rsidR="00731601">
        <w:rPr>
          <w:rFonts w:ascii="Calibri" w:hAnsi="Calibri" w:cs="Calibri"/>
          <w:b/>
          <w:bCs/>
          <w:i/>
          <w:iCs/>
        </w:rPr>
        <w:t xml:space="preserve"> </w:t>
      </w:r>
    </w:p>
    <w:p w14:paraId="3055B533" w14:textId="77777777" w:rsidR="00983133" w:rsidRDefault="00983133" w:rsidP="00983133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7D4024D8" w14:textId="2A080681" w:rsidR="00012342" w:rsidRDefault="003E04E2" w:rsidP="00CD7E6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u w:val="single"/>
        </w:rPr>
        <w:t>Technical Information 20</w:t>
      </w:r>
      <w:r w:rsidR="007A42AD">
        <w:rPr>
          <w:rFonts w:ascii="Calibri" w:hAnsi="Calibri" w:cs="Calibri"/>
          <w:sz w:val="28"/>
          <w:szCs w:val="28"/>
          <w:u w:val="single"/>
        </w:rPr>
        <w:t>24</w:t>
      </w:r>
    </w:p>
    <w:p w14:paraId="7D4024D9" w14:textId="43D34930" w:rsidR="00012342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Contact person for tech</w:t>
      </w:r>
      <w:r w:rsidR="00F24167">
        <w:rPr>
          <w:rFonts w:ascii="Calibri" w:hAnsi="Calibri" w:cs="Calibri"/>
        </w:rPr>
        <w:t xml:space="preserve">nical info: </w:t>
      </w:r>
      <w:r w:rsidR="00545EE1">
        <w:rPr>
          <w:rFonts w:ascii="Calibri" w:hAnsi="Calibri" w:cs="Calibri"/>
        </w:rPr>
        <w:t>Brendon Tjepkema</w:t>
      </w:r>
    </w:p>
    <w:p w14:paraId="7D4024DA" w14:textId="4D901100" w:rsidR="00012342" w:rsidRPr="009C4788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rPr>
          <w:rFonts w:ascii="Calibri" w:hAnsi="Calibri" w:cs="Calibri"/>
        </w:rPr>
      </w:pPr>
      <w:r w:rsidRPr="009C4788">
        <w:rPr>
          <w:rFonts w:ascii="Calibri" w:hAnsi="Calibri" w:cs="Calibri"/>
        </w:rPr>
        <w:t>e-</w:t>
      </w:r>
      <w:r w:rsidR="003E04E2">
        <w:rPr>
          <w:rFonts w:ascii="Calibri" w:hAnsi="Calibri" w:cs="Calibri"/>
        </w:rPr>
        <w:t xml:space="preserve">mail: </w:t>
      </w:r>
      <w:hyperlink r:id="rId7" w:history="1">
        <w:r w:rsidR="00731601" w:rsidRPr="00F85B98">
          <w:rPr>
            <w:rStyle w:val="Hyperlink"/>
            <w:rFonts w:ascii="Calibri" w:hAnsi="Calibri" w:cs="Calibri"/>
          </w:rPr>
          <w:t>sound@langleyukes.com</w:t>
        </w:r>
      </w:hyperlink>
      <w:r w:rsidR="00731601">
        <w:rPr>
          <w:rFonts w:ascii="Calibri" w:hAnsi="Calibri" w:cs="Calibri"/>
        </w:rPr>
        <w:t xml:space="preserve"> </w:t>
      </w:r>
    </w:p>
    <w:p w14:paraId="7D4024DB" w14:textId="11301EE4" w:rsidR="00012342" w:rsidRPr="00CD7E60" w:rsidRDefault="00012342" w:rsidP="00CD7E6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 w:rsidRPr="00CD7E60">
        <w:rPr>
          <w:rFonts w:ascii="Calibri" w:hAnsi="Calibri" w:cs="Calibri"/>
          <w:u w:val="single"/>
        </w:rPr>
        <w:t>Performance Requirements</w:t>
      </w:r>
      <w:r w:rsidR="00CD7E60">
        <w:rPr>
          <w:rFonts w:ascii="Calibri" w:hAnsi="Calibri" w:cs="Calibri"/>
          <w:u w:val="single"/>
        </w:rPr>
        <w:t>:</w:t>
      </w:r>
    </w:p>
    <w:p w14:paraId="7D4024DC" w14:textId="59AB2C0A" w:rsidR="00012342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The Langley</w:t>
      </w:r>
      <w:r w:rsidR="002E0813">
        <w:rPr>
          <w:rFonts w:ascii="Calibri" w:hAnsi="Calibri" w:cs="Calibri"/>
        </w:rPr>
        <w:t xml:space="preserve"> Ukulele Ensemble consists of 2</w:t>
      </w:r>
      <w:r w:rsidR="00F474D1">
        <w:rPr>
          <w:rFonts w:ascii="Calibri" w:hAnsi="Calibri" w:cs="Calibri"/>
        </w:rPr>
        <w:t>6</w:t>
      </w:r>
      <w:r w:rsidR="009035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ukulele players,</w:t>
      </w:r>
      <w:r w:rsidR="005E3914">
        <w:rPr>
          <w:rFonts w:ascii="Calibri" w:hAnsi="Calibri" w:cs="Calibri"/>
        </w:rPr>
        <w:t xml:space="preserve"> a director</w:t>
      </w:r>
      <w:r>
        <w:rPr>
          <w:rFonts w:ascii="Calibri" w:hAnsi="Calibri" w:cs="Calibri"/>
        </w:rPr>
        <w:t xml:space="preserve"> and one upright acoustic bass player.</w:t>
      </w:r>
    </w:p>
    <w:p w14:paraId="7D4024DD" w14:textId="4388E405" w:rsidR="00012342" w:rsidRPr="00CD7E60" w:rsidRDefault="00012342" w:rsidP="00CD7E6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 w:rsidRPr="00CD7E60">
        <w:rPr>
          <w:rFonts w:ascii="Calibri" w:hAnsi="Calibri" w:cs="Calibri"/>
          <w:u w:val="single"/>
        </w:rPr>
        <w:t>On stage:</w:t>
      </w:r>
    </w:p>
    <w:p w14:paraId="7D4024DE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require a performance </w:t>
      </w:r>
      <w:proofErr w:type="gramStart"/>
      <w:r>
        <w:rPr>
          <w:rFonts w:ascii="Calibri" w:hAnsi="Calibri" w:cs="Calibri"/>
        </w:rPr>
        <w:t>area of</w:t>
      </w:r>
      <w:proofErr w:type="gramEnd"/>
      <w:r>
        <w:rPr>
          <w:rFonts w:ascii="Calibri" w:hAnsi="Calibri" w:cs="Calibri"/>
        </w:rPr>
        <w:t xml:space="preserve"> 24’ wide by 12’ deep.</w:t>
      </w:r>
    </w:p>
    <w:p w14:paraId="7D4024DF" w14:textId="5B13928D" w:rsidR="00012342" w:rsidRDefault="00E40FFD" w:rsidP="00983133">
      <w:pPr>
        <w:widowControl w:val="0"/>
        <w:autoSpaceDE w:val="0"/>
        <w:autoSpaceDN w:val="0"/>
        <w:adjustRightInd w:val="0"/>
        <w:spacing w:after="200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902BA">
        <w:rPr>
          <w:rFonts w:ascii="Calibri" w:hAnsi="Calibri" w:cs="Calibri"/>
        </w:rPr>
        <w:t>3</w:t>
      </w:r>
      <w:r w:rsidR="00012342">
        <w:rPr>
          <w:rFonts w:ascii="Calibri" w:hAnsi="Calibri" w:cs="Calibri"/>
        </w:rPr>
        <w:t xml:space="preserve"> ar</w:t>
      </w:r>
      <w:r w:rsidR="005E3914">
        <w:rPr>
          <w:rFonts w:ascii="Calibri" w:hAnsi="Calibri" w:cs="Calibri"/>
        </w:rPr>
        <w:t xml:space="preserve">mless chairs set up in an arc, </w:t>
      </w:r>
      <w:r w:rsidR="00012342">
        <w:rPr>
          <w:rFonts w:ascii="Calibri" w:hAnsi="Calibri" w:cs="Calibri"/>
        </w:rPr>
        <w:t>and space in front for the director to stand and for individual vocal or instrument solos.</w:t>
      </w:r>
      <w:r w:rsidR="009035E6">
        <w:rPr>
          <w:rFonts w:ascii="Calibri" w:hAnsi="Calibri" w:cs="Calibri"/>
        </w:rPr>
        <w:t xml:space="preserve"> </w:t>
      </w:r>
    </w:p>
    <w:p w14:paraId="0F9C4C3F" w14:textId="3AA423DF" w:rsidR="00DE56DF" w:rsidRDefault="008916D4" w:rsidP="0073574D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600FD59" wp14:editId="7C6DC39F">
            <wp:extent cx="6188710" cy="4049395"/>
            <wp:effectExtent l="0" t="0" r="2540" b="8255"/>
            <wp:docPr id="761071726" name="Picture 2" descr="A diagram of a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71726" name="Picture 2" descr="A diagram of a patter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3602FE" wp14:editId="3C342787">
                <wp:simplePos x="0" y="0"/>
                <wp:positionH relativeFrom="column">
                  <wp:posOffset>1652456</wp:posOffset>
                </wp:positionH>
                <wp:positionV relativeFrom="paragraph">
                  <wp:posOffset>1328102</wp:posOffset>
                </wp:positionV>
                <wp:extent cx="290176" cy="386080"/>
                <wp:effectExtent l="0" t="0" r="0" b="0"/>
                <wp:wrapNone/>
                <wp:docPr id="1687668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6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6A83" w14:textId="39E9A003" w:rsidR="00B220DE" w:rsidRDefault="00B220DE" w:rsidP="00B220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60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1pt;margin-top:104.55pt;width:22.85pt;height:3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" filled="f" stroked="f">
                <v:textbox style="mso-fit-shape-to-text:t">
                  <w:txbxContent>
                    <w:p w14:paraId="14486A83" w14:textId="39E9A003" w:rsidR="00B220DE" w:rsidRDefault="00B220DE" w:rsidP="00B220DE"/>
                  </w:txbxContent>
                </v:textbox>
              </v:shape>
            </w:pict>
          </mc:Fallback>
        </mc:AlternateContent>
      </w:r>
      <w:r w:rsidR="002468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B4845" wp14:editId="74DF939C">
                <wp:simplePos x="0" y="0"/>
                <wp:positionH relativeFrom="column">
                  <wp:posOffset>395288</wp:posOffset>
                </wp:positionH>
                <wp:positionV relativeFrom="paragraph">
                  <wp:posOffset>189865</wp:posOffset>
                </wp:positionV>
                <wp:extent cx="290176" cy="386080"/>
                <wp:effectExtent l="0" t="0" r="0" b="0"/>
                <wp:wrapNone/>
                <wp:docPr id="1353658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6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92D0" w14:textId="0165D002" w:rsidR="00246880" w:rsidRDefault="00246880" w:rsidP="002468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4845" id="_x0000_s1027" type="#_x0000_t202" style="position:absolute;left:0;text-align:left;margin-left:31.15pt;margin-top:14.95pt;width:22.85pt;height:3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" filled="f" stroked="f">
                <v:textbox style="mso-fit-shape-to-text:t">
                  <w:txbxContent>
                    <w:p w14:paraId="396892D0" w14:textId="0165D002" w:rsidR="00246880" w:rsidRDefault="00246880" w:rsidP="00246880"/>
                  </w:txbxContent>
                </v:textbox>
              </v:shape>
            </w:pict>
          </mc:Fallback>
        </mc:AlternateContent>
      </w:r>
      <w:r w:rsidR="004062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C21CD" wp14:editId="54D2ED13">
                <wp:simplePos x="0" y="0"/>
                <wp:positionH relativeFrom="column">
                  <wp:posOffset>2924492</wp:posOffset>
                </wp:positionH>
                <wp:positionV relativeFrom="paragraph">
                  <wp:posOffset>327660</wp:posOffset>
                </wp:positionV>
                <wp:extent cx="290176" cy="386080"/>
                <wp:effectExtent l="0" t="0" r="0" b="0"/>
                <wp:wrapNone/>
                <wp:docPr id="617559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6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D9EC" w14:textId="52AC7146" w:rsidR="0040623A" w:rsidRDefault="0040623A" w:rsidP="004062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C21CD" id="_x0000_s1028" type="#_x0000_t202" style="position:absolute;left:0;text-align:left;margin-left:230.25pt;margin-top:25.8pt;width:22.85pt;height:3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" filled="f" stroked="f">
                <v:textbox style="mso-fit-shape-to-text:t">
                  <w:txbxContent>
                    <w:p w14:paraId="3C65D9EC" w14:textId="52AC7146" w:rsidR="0040623A" w:rsidRDefault="0040623A" w:rsidP="0040623A"/>
                  </w:txbxContent>
                </v:textbox>
              </v:shape>
            </w:pict>
          </mc:Fallback>
        </mc:AlternateContent>
      </w:r>
      <w:r w:rsidR="00DE56DF" w:rsidRPr="00DE56DF">
        <w:rPr>
          <w:rFonts w:ascii="Calibri" w:hAnsi="Calibri" w:cs="Calibri"/>
          <w:sz w:val="24"/>
          <w:szCs w:val="24"/>
        </w:rPr>
        <w:br w:type="page"/>
      </w:r>
    </w:p>
    <w:p w14:paraId="7D4024E0" w14:textId="26D57BCF" w:rsidR="00012342" w:rsidRPr="00CD7E60" w:rsidRDefault="006B03EB" w:rsidP="00CD7E6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 w:rsidRPr="00CD7E60">
        <w:rPr>
          <w:rFonts w:ascii="Calibri" w:hAnsi="Calibri" w:cs="Calibri"/>
          <w:u w:val="single"/>
        </w:rPr>
        <w:lastRenderedPageBreak/>
        <w:t>T</w:t>
      </w:r>
      <w:r w:rsidR="00012342" w:rsidRPr="00CD7E60">
        <w:rPr>
          <w:rFonts w:ascii="Calibri" w:hAnsi="Calibri" w:cs="Calibri"/>
          <w:u w:val="single"/>
        </w:rPr>
        <w:t>echnical:</w:t>
      </w:r>
    </w:p>
    <w:p w14:paraId="7D4024E1" w14:textId="6E227912" w:rsidR="00C008EA" w:rsidRDefault="00C008EA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>
        <w:rPr>
          <w:rFonts w:ascii="Calibri" w:hAnsi="Calibri" w:cs="Calibri"/>
        </w:rPr>
        <w:t>We use t</w:t>
      </w:r>
      <w:r w:rsidR="0083241B">
        <w:rPr>
          <w:rFonts w:ascii="Calibri" w:hAnsi="Calibri" w:cs="Calibri"/>
        </w:rPr>
        <w:t xml:space="preserve">wo </w:t>
      </w:r>
      <w:r w:rsidR="00D50647">
        <w:rPr>
          <w:rFonts w:ascii="Calibri" w:hAnsi="Calibri" w:cs="Calibri"/>
        </w:rPr>
        <w:t xml:space="preserve">Rode </w:t>
      </w:r>
      <w:r w:rsidR="001F643B">
        <w:rPr>
          <w:rFonts w:ascii="Calibri" w:hAnsi="Calibri" w:cs="Calibri"/>
        </w:rPr>
        <w:t>M5</w:t>
      </w:r>
      <w:r w:rsidR="00012342">
        <w:rPr>
          <w:rFonts w:ascii="Calibri" w:hAnsi="Calibri" w:cs="Calibri"/>
        </w:rPr>
        <w:t xml:space="preserve"> </w:t>
      </w:r>
      <w:r w:rsidR="00D50647">
        <w:rPr>
          <w:rFonts w:ascii="Calibri" w:hAnsi="Calibri" w:cs="Calibri"/>
        </w:rPr>
        <w:t xml:space="preserve">Condenser </w:t>
      </w:r>
      <w:r w:rsidR="00012342">
        <w:rPr>
          <w:rFonts w:ascii="Calibri" w:hAnsi="Calibri" w:cs="Calibri"/>
        </w:rPr>
        <w:t>microphones placed at the ¼ points to pick up the group's voices and instruments. (4 channels--require phantom power)</w:t>
      </w:r>
    </w:p>
    <w:p w14:paraId="7D4024E2" w14:textId="77777777" w:rsidR="00013C0A" w:rsidRDefault="00013C0A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use 3 Audio </w:t>
      </w:r>
      <w:proofErr w:type="spellStart"/>
      <w:r>
        <w:rPr>
          <w:rFonts w:ascii="Calibri" w:hAnsi="Calibri" w:cs="Calibri"/>
        </w:rPr>
        <w:t>Technica</w:t>
      </w:r>
      <w:proofErr w:type="spellEnd"/>
      <w:r>
        <w:rPr>
          <w:rFonts w:ascii="Calibri" w:hAnsi="Calibri" w:cs="Calibri"/>
        </w:rPr>
        <w:t xml:space="preserve"> AE5100</w:t>
      </w:r>
      <w:r w:rsidR="0083241B">
        <w:rPr>
          <w:rFonts w:ascii="Calibri" w:hAnsi="Calibri" w:cs="Calibri"/>
        </w:rPr>
        <w:t xml:space="preserve"> condenser mikes</w:t>
      </w:r>
      <w:r>
        <w:rPr>
          <w:rFonts w:ascii="Calibri" w:hAnsi="Calibri" w:cs="Calibri"/>
        </w:rPr>
        <w:t xml:space="preserve"> at equal points at chest height in front </w:t>
      </w:r>
      <w:r w:rsidR="0083241B">
        <w:rPr>
          <w:rFonts w:ascii="Calibri" w:hAnsi="Calibri" w:cs="Calibri"/>
        </w:rPr>
        <w:t xml:space="preserve">of the group </w:t>
      </w:r>
      <w:r>
        <w:rPr>
          <w:rFonts w:ascii="Calibri" w:hAnsi="Calibri" w:cs="Calibri"/>
        </w:rPr>
        <w:t>to pick up voi</w:t>
      </w:r>
      <w:r w:rsidR="0083241B">
        <w:rPr>
          <w:rFonts w:ascii="Calibri" w:hAnsi="Calibri" w:cs="Calibri"/>
        </w:rPr>
        <w:t>c</w:t>
      </w:r>
      <w:r>
        <w:rPr>
          <w:rFonts w:ascii="Calibri" w:hAnsi="Calibri" w:cs="Calibri"/>
        </w:rPr>
        <w:t>es and ukuleles. (3 channels)</w:t>
      </w:r>
    </w:p>
    <w:p w14:paraId="7D4024E3" w14:textId="493567CE" w:rsidR="00C008EA" w:rsidRDefault="00C008EA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use </w:t>
      </w:r>
      <w:r w:rsidR="00D50647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(preferably </w:t>
      </w:r>
      <w:r w:rsidR="00012342" w:rsidRPr="00C008EA">
        <w:rPr>
          <w:rFonts w:ascii="Calibri" w:hAnsi="Calibri" w:cs="Calibri"/>
        </w:rPr>
        <w:t>wireless) vocal microphone for the director to speak with the audience and for vocal solos and duets. (</w:t>
      </w:r>
      <w:r w:rsidR="00D50647">
        <w:rPr>
          <w:rFonts w:ascii="Calibri" w:hAnsi="Calibri" w:cs="Calibri"/>
        </w:rPr>
        <w:t>1</w:t>
      </w:r>
      <w:r w:rsidR="00012342" w:rsidRPr="00C008EA">
        <w:rPr>
          <w:rFonts w:ascii="Calibri" w:hAnsi="Calibri" w:cs="Calibri"/>
        </w:rPr>
        <w:t xml:space="preserve"> channel)</w:t>
      </w:r>
    </w:p>
    <w:p w14:paraId="7D4024E4" w14:textId="77777777" w:rsidR="00C008EA" w:rsidRPr="00C008EA" w:rsidRDefault="00012342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 w:rsidRPr="00C008EA">
        <w:rPr>
          <w:rFonts w:ascii="Calibri" w:hAnsi="Calibri" w:cs="Calibri"/>
        </w:rPr>
        <w:t xml:space="preserve">The upright </w:t>
      </w:r>
      <w:proofErr w:type="gramStart"/>
      <w:r w:rsidRPr="00C008EA">
        <w:rPr>
          <w:rFonts w:ascii="Calibri" w:hAnsi="Calibri" w:cs="Calibri"/>
        </w:rPr>
        <w:t>bass</w:t>
      </w:r>
      <w:proofErr w:type="gramEnd"/>
      <w:r w:rsidRPr="00C008EA">
        <w:rPr>
          <w:rFonts w:ascii="Calibri" w:hAnsi="Calibri" w:cs="Calibri"/>
        </w:rPr>
        <w:t xml:space="preserve"> will have a contact microphone or if we are travelling by </w:t>
      </w:r>
      <w:proofErr w:type="gramStart"/>
      <w:r w:rsidRPr="00C008EA">
        <w:rPr>
          <w:rFonts w:ascii="Calibri" w:hAnsi="Calibri" w:cs="Calibri"/>
        </w:rPr>
        <w:t>air</w:t>
      </w:r>
      <w:proofErr w:type="gramEnd"/>
      <w:r w:rsidRPr="00C008EA">
        <w:rPr>
          <w:rFonts w:ascii="Calibri" w:hAnsi="Calibri" w:cs="Calibri"/>
        </w:rPr>
        <w:t xml:space="preserve"> we will bring an electric upright bass and we will need a bass amp. (1 channel</w:t>
      </w:r>
      <w:r w:rsidR="00C008EA">
        <w:rPr>
          <w:rFonts w:ascii="Calibri" w:hAnsi="Calibri" w:cs="Calibri"/>
        </w:rPr>
        <w:t>).</w:t>
      </w:r>
    </w:p>
    <w:p w14:paraId="44376527" w14:textId="77777777" w:rsidR="003B74A5" w:rsidRDefault="005A4281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 w:rsidRPr="003B74A5">
        <w:rPr>
          <w:rFonts w:ascii="Calibri" w:hAnsi="Calibri" w:cs="Calibri"/>
        </w:rPr>
        <w:t>We amplify between</w:t>
      </w:r>
      <w:r w:rsidR="00994F3A" w:rsidRPr="003B74A5">
        <w:rPr>
          <w:rFonts w:ascii="Calibri" w:hAnsi="Calibri" w:cs="Calibri"/>
        </w:rPr>
        <w:t xml:space="preserve"> 1</w:t>
      </w:r>
      <w:r w:rsidR="00C008EA" w:rsidRPr="003B74A5">
        <w:rPr>
          <w:rFonts w:ascii="Calibri" w:hAnsi="Calibri" w:cs="Calibri"/>
        </w:rPr>
        <w:t xml:space="preserve"> </w:t>
      </w:r>
      <w:r w:rsidRPr="003B74A5">
        <w:rPr>
          <w:rFonts w:ascii="Calibri" w:hAnsi="Calibri" w:cs="Calibri"/>
        </w:rPr>
        <w:t>&amp;</w:t>
      </w:r>
      <w:r w:rsidR="00F4694B" w:rsidRPr="003B74A5">
        <w:rPr>
          <w:rFonts w:ascii="Calibri" w:hAnsi="Calibri" w:cs="Calibri"/>
        </w:rPr>
        <w:t xml:space="preserve"> </w:t>
      </w:r>
      <w:r w:rsidR="00CD7E60" w:rsidRPr="003B74A5">
        <w:rPr>
          <w:rFonts w:ascii="Calibri" w:hAnsi="Calibri" w:cs="Calibri"/>
        </w:rPr>
        <w:t>5</w:t>
      </w:r>
      <w:r w:rsidR="00994F3A" w:rsidRPr="003B74A5">
        <w:rPr>
          <w:rFonts w:ascii="Calibri" w:hAnsi="Calibri" w:cs="Calibri"/>
        </w:rPr>
        <w:t xml:space="preserve"> </w:t>
      </w:r>
      <w:r w:rsidR="00C008EA" w:rsidRPr="003B74A5">
        <w:rPr>
          <w:rFonts w:ascii="Calibri" w:hAnsi="Calibri" w:cs="Calibri"/>
        </w:rPr>
        <w:t>ukuleles</w:t>
      </w:r>
      <w:r w:rsidR="00994F3A" w:rsidRPr="003B74A5">
        <w:rPr>
          <w:rFonts w:ascii="Calibri" w:hAnsi="Calibri" w:cs="Calibri"/>
        </w:rPr>
        <w:t xml:space="preserve"> (1 minimum)</w:t>
      </w:r>
      <w:r w:rsidR="00C008EA" w:rsidRPr="003B74A5">
        <w:rPr>
          <w:rFonts w:ascii="Calibri" w:hAnsi="Calibri" w:cs="Calibri"/>
        </w:rPr>
        <w:t xml:space="preserve"> with 1/4" instrument</w:t>
      </w:r>
      <w:r w:rsidR="00D24310" w:rsidRPr="003B74A5">
        <w:rPr>
          <w:rFonts w:ascii="Calibri" w:hAnsi="Calibri" w:cs="Calibri"/>
        </w:rPr>
        <w:t xml:space="preserve"> plug- ins, requiring DI boxes. </w:t>
      </w:r>
      <w:r w:rsidR="00012342" w:rsidRPr="003B74A5">
        <w:rPr>
          <w:rFonts w:ascii="Calibri" w:hAnsi="Calibri" w:cs="Calibri"/>
        </w:rPr>
        <w:t>We</w:t>
      </w:r>
      <w:r w:rsidR="00C008EA" w:rsidRPr="003B74A5">
        <w:rPr>
          <w:rFonts w:ascii="Calibri" w:hAnsi="Calibri" w:cs="Calibri"/>
        </w:rPr>
        <w:t xml:space="preserve"> may</w:t>
      </w:r>
      <w:r w:rsidR="00D24310" w:rsidRPr="003B74A5">
        <w:rPr>
          <w:rFonts w:ascii="Calibri" w:hAnsi="Calibri" w:cs="Calibri"/>
        </w:rPr>
        <w:t xml:space="preserve"> instead use</w:t>
      </w:r>
      <w:r w:rsidR="00C008EA" w:rsidRPr="003B74A5">
        <w:rPr>
          <w:rFonts w:ascii="Calibri" w:hAnsi="Calibri" w:cs="Calibri"/>
        </w:rPr>
        <w:t xml:space="preserve"> </w:t>
      </w:r>
      <w:r w:rsidR="00012342" w:rsidRPr="003B74A5">
        <w:rPr>
          <w:rFonts w:ascii="Calibri" w:hAnsi="Calibri" w:cs="Calibri"/>
        </w:rPr>
        <w:t xml:space="preserve">EV wireless belt pack systems with mini XLR instrument cables </w:t>
      </w:r>
      <w:r w:rsidR="00D24310" w:rsidRPr="003B74A5">
        <w:rPr>
          <w:rFonts w:ascii="Calibri" w:hAnsi="Calibri" w:cs="Calibri"/>
        </w:rPr>
        <w:t>for solo ukuleles, or a combination of both systems.</w:t>
      </w:r>
    </w:p>
    <w:p w14:paraId="28E14613" w14:textId="1583E9B0" w:rsidR="003B74A5" w:rsidRPr="003B74A5" w:rsidRDefault="003B74A5" w:rsidP="00983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77" w:hanging="357"/>
        <w:rPr>
          <w:rFonts w:ascii="Calibri" w:hAnsi="Calibri" w:cs="Calibri"/>
        </w:rPr>
      </w:pPr>
      <w:r>
        <w:rPr>
          <w:rFonts w:ascii="Calibri" w:hAnsi="Calibri" w:cs="Calibri"/>
        </w:rPr>
        <w:t>We supply our own digital mixing console and only require two inputs on stage.</w:t>
      </w:r>
    </w:p>
    <w:p w14:paraId="7D4024E7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Monitors:</w:t>
      </w:r>
    </w:p>
    <w:p w14:paraId="7D4024E8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Monitors are not required.</w:t>
      </w:r>
    </w:p>
    <w:p w14:paraId="7D4024E9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Sound operation:</w:t>
      </w:r>
    </w:p>
    <w:p w14:paraId="7D4024EA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Because of the unique and sometimes unpredictable dynamics of the performance the Langley Ukulele Association will provide either:</w:t>
      </w:r>
    </w:p>
    <w:p w14:paraId="7D4024EB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A sound system operator or</w:t>
      </w:r>
    </w:p>
    <w:p w14:paraId="7D4024EC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A member to provide cues for the event’s sound system operator.</w:t>
      </w:r>
    </w:p>
    <w:p w14:paraId="7D4024ED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Equipment we </w:t>
      </w:r>
      <w:r w:rsidR="008F2CC0">
        <w:rPr>
          <w:rFonts w:ascii="Calibri" w:hAnsi="Calibri" w:cs="Calibri"/>
          <w:u w:val="single"/>
        </w:rPr>
        <w:t xml:space="preserve">can </w:t>
      </w:r>
      <w:r>
        <w:rPr>
          <w:rFonts w:ascii="Calibri" w:hAnsi="Calibri" w:cs="Calibri"/>
          <w:u w:val="single"/>
        </w:rPr>
        <w:t>provide</w:t>
      </w:r>
      <w:r w:rsidR="008F2CC0">
        <w:rPr>
          <w:rFonts w:ascii="Calibri" w:hAnsi="Calibri" w:cs="Calibri"/>
          <w:u w:val="single"/>
        </w:rPr>
        <w:t xml:space="preserve"> upon agreement with director</w:t>
      </w:r>
      <w:r>
        <w:rPr>
          <w:rFonts w:ascii="Calibri" w:hAnsi="Calibri" w:cs="Calibri"/>
          <w:u w:val="single"/>
        </w:rPr>
        <w:t>:</w:t>
      </w:r>
    </w:p>
    <w:p w14:paraId="7D4024EE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microphones, wireless equipment and microphone stands.</w:t>
      </w:r>
    </w:p>
    <w:p w14:paraId="7D4024EF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venue does not already have a sound system in </w:t>
      </w:r>
      <w:proofErr w:type="gramStart"/>
      <w:r>
        <w:rPr>
          <w:rFonts w:ascii="Calibri" w:hAnsi="Calibri" w:cs="Calibri"/>
        </w:rPr>
        <w:t>place</w:t>
      </w:r>
      <w:proofErr w:type="gramEnd"/>
      <w:r>
        <w:rPr>
          <w:rFonts w:ascii="Calibri" w:hAnsi="Calibri" w:cs="Calibri"/>
        </w:rPr>
        <w:t xml:space="preserve"> we can supply our own </w:t>
      </w:r>
      <w:proofErr w:type="gramStart"/>
      <w:r>
        <w:rPr>
          <w:rFonts w:ascii="Calibri" w:hAnsi="Calibri" w:cs="Calibri"/>
        </w:rPr>
        <w:t>24 channel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Presonus</w:t>
      </w:r>
      <w:proofErr w:type="spellEnd"/>
      <w:r>
        <w:rPr>
          <w:rFonts w:ascii="Calibri" w:hAnsi="Calibri" w:cs="Calibri"/>
        </w:rPr>
        <w:t xml:space="preserve"> digital mixing board, 150’ </w:t>
      </w:r>
      <w:proofErr w:type="spellStart"/>
      <w:r>
        <w:rPr>
          <w:rFonts w:ascii="Calibri" w:hAnsi="Calibri" w:cs="Calibri"/>
        </w:rPr>
        <w:t>Digiflex</w:t>
      </w:r>
      <w:proofErr w:type="spellEnd"/>
      <w:r>
        <w:rPr>
          <w:rFonts w:ascii="Calibri" w:hAnsi="Calibri" w:cs="Calibri"/>
        </w:rPr>
        <w:t xml:space="preserve"> snake and speakers as well as all necessary cables.</w:t>
      </w:r>
    </w:p>
    <w:p w14:paraId="7D4024F0" w14:textId="77777777" w:rsidR="00012342" w:rsidRPr="00CD7E60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 w:rsidRPr="00CD7E60">
        <w:rPr>
          <w:rFonts w:ascii="Calibri" w:hAnsi="Calibri" w:cs="Calibri"/>
          <w:u w:val="single"/>
        </w:rPr>
        <w:t>What we need from you:</w:t>
      </w:r>
    </w:p>
    <w:p w14:paraId="7D4024F1" w14:textId="76C5E257" w:rsidR="00012342" w:rsidRDefault="006635C4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94AE1">
        <w:rPr>
          <w:rFonts w:ascii="Calibri" w:hAnsi="Calibri" w:cs="Calibri"/>
        </w:rPr>
        <w:t xml:space="preserve">3 </w:t>
      </w:r>
      <w:r w:rsidR="008F2CC0">
        <w:rPr>
          <w:rFonts w:ascii="Calibri" w:hAnsi="Calibri" w:cs="Calibri"/>
        </w:rPr>
        <w:t xml:space="preserve">chairs on a </w:t>
      </w:r>
      <w:r w:rsidR="009534A3">
        <w:rPr>
          <w:rFonts w:ascii="Calibri" w:hAnsi="Calibri" w:cs="Calibri"/>
        </w:rPr>
        <w:t>minimum 2</w:t>
      </w:r>
      <w:r w:rsidR="003B74A5">
        <w:rPr>
          <w:rFonts w:ascii="Calibri" w:hAnsi="Calibri" w:cs="Calibri"/>
        </w:rPr>
        <w:t>5</w:t>
      </w:r>
      <w:r w:rsidR="009534A3">
        <w:rPr>
          <w:rFonts w:ascii="Calibri" w:hAnsi="Calibri" w:cs="Calibri"/>
        </w:rPr>
        <w:t>’ x 1</w:t>
      </w:r>
      <w:r w:rsidR="003B74A5">
        <w:rPr>
          <w:rFonts w:ascii="Calibri" w:hAnsi="Calibri" w:cs="Calibri"/>
        </w:rPr>
        <w:t>3</w:t>
      </w:r>
      <w:r w:rsidR="009534A3">
        <w:rPr>
          <w:rFonts w:ascii="Calibri" w:hAnsi="Calibri" w:cs="Calibri"/>
        </w:rPr>
        <w:t>’</w:t>
      </w:r>
      <w:r w:rsidR="00AE0B3F">
        <w:rPr>
          <w:rFonts w:ascii="Calibri" w:hAnsi="Calibri" w:cs="Calibri"/>
        </w:rPr>
        <w:t xml:space="preserve"> </w:t>
      </w:r>
      <w:r w:rsidR="008F2CC0">
        <w:rPr>
          <w:rFonts w:ascii="Calibri" w:hAnsi="Calibri" w:cs="Calibri"/>
        </w:rPr>
        <w:t>performance area.</w:t>
      </w:r>
    </w:p>
    <w:p w14:paraId="7D4024F2" w14:textId="77777777" w:rsidR="00012342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smal</w:t>
      </w:r>
      <w:r w:rsidR="008F2CC0">
        <w:rPr>
          <w:rFonts w:ascii="Calibri" w:hAnsi="Calibri" w:cs="Calibri"/>
        </w:rPr>
        <w:t xml:space="preserve">l area, with a </w:t>
      </w:r>
      <w:proofErr w:type="gramStart"/>
      <w:r w:rsidR="008F2CC0">
        <w:rPr>
          <w:rFonts w:ascii="Calibri" w:hAnsi="Calibri" w:cs="Calibri"/>
        </w:rPr>
        <w:t>minimum</w:t>
      </w:r>
      <w:proofErr w:type="gramEnd"/>
      <w:r w:rsidR="008F2CC0">
        <w:rPr>
          <w:rFonts w:ascii="Calibri" w:hAnsi="Calibri" w:cs="Calibri"/>
        </w:rPr>
        <w:t xml:space="preserve"> 2' x 3' </w:t>
      </w:r>
      <w:r>
        <w:rPr>
          <w:rFonts w:ascii="Calibri" w:hAnsi="Calibri" w:cs="Calibri"/>
        </w:rPr>
        <w:t>table to set up our sound board if one is not already provided, with good sightlines to the stage, and within reas</w:t>
      </w:r>
      <w:r w:rsidR="008F2CC0">
        <w:rPr>
          <w:rFonts w:ascii="Calibri" w:hAnsi="Calibri" w:cs="Calibri"/>
        </w:rPr>
        <w:t xml:space="preserve">onable reach of a power outlet. </w:t>
      </w:r>
      <w:r>
        <w:rPr>
          <w:rFonts w:ascii="Calibri" w:hAnsi="Calibri" w:cs="Calibri"/>
        </w:rPr>
        <w:t xml:space="preserve">If you provide the sound </w:t>
      </w:r>
      <w:proofErr w:type="gramStart"/>
      <w:r>
        <w:rPr>
          <w:rFonts w:ascii="Calibri" w:hAnsi="Calibri" w:cs="Calibri"/>
        </w:rPr>
        <w:t>board</w:t>
      </w:r>
      <w:proofErr w:type="gramEnd"/>
      <w:r>
        <w:rPr>
          <w:rFonts w:ascii="Calibri" w:hAnsi="Calibri" w:cs="Calibri"/>
        </w:rPr>
        <w:t xml:space="preserve"> we will require a minimum of 8 channels</w:t>
      </w:r>
      <w:r w:rsidR="008F2CC0">
        <w:rPr>
          <w:rFonts w:ascii="Calibri" w:hAnsi="Calibri" w:cs="Calibri"/>
        </w:rPr>
        <w:t xml:space="preserve"> and phantom power on five channels. </w:t>
      </w:r>
      <w:r>
        <w:rPr>
          <w:rFonts w:ascii="Calibri" w:hAnsi="Calibri" w:cs="Calibri"/>
        </w:rPr>
        <w:t xml:space="preserve">If a sound system is already on </w:t>
      </w:r>
      <w:proofErr w:type="gramStart"/>
      <w:r>
        <w:rPr>
          <w:rFonts w:ascii="Calibri" w:hAnsi="Calibri" w:cs="Calibri"/>
        </w:rPr>
        <w:t>site</w:t>
      </w:r>
      <w:proofErr w:type="gramEnd"/>
      <w:r>
        <w:rPr>
          <w:rFonts w:ascii="Calibri" w:hAnsi="Calibri" w:cs="Calibri"/>
        </w:rPr>
        <w:t xml:space="preserve"> we will need access to the sound control area to either run the sound board or to </w:t>
      </w:r>
      <w:proofErr w:type="gramStart"/>
      <w:r>
        <w:rPr>
          <w:rFonts w:ascii="Calibri" w:hAnsi="Calibri" w:cs="Calibri"/>
        </w:rPr>
        <w:t>cue</w:t>
      </w:r>
      <w:proofErr w:type="gramEnd"/>
      <w:r>
        <w:rPr>
          <w:rFonts w:ascii="Calibri" w:hAnsi="Calibri" w:cs="Calibri"/>
        </w:rPr>
        <w:t xml:space="preserve"> the operator.</w:t>
      </w:r>
    </w:p>
    <w:p w14:paraId="7D4024F3" w14:textId="2F5F23A1" w:rsidR="00012342" w:rsidRPr="00CD7E60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</w:rPr>
      </w:pPr>
      <w:r w:rsidRPr="00CD7E60">
        <w:rPr>
          <w:rFonts w:ascii="Calibri" w:hAnsi="Calibri" w:cs="Calibri"/>
          <w:u w:val="single"/>
        </w:rPr>
        <w:t>Green room:</w:t>
      </w:r>
    </w:p>
    <w:p w14:paraId="7D4024F4" w14:textId="333A964E" w:rsidR="005A4281" w:rsidRDefault="00012342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will </w:t>
      </w:r>
      <w:r w:rsidR="005A4281">
        <w:rPr>
          <w:rFonts w:ascii="Calibri" w:hAnsi="Calibri" w:cs="Calibri"/>
        </w:rPr>
        <w:t xml:space="preserve">also need a </w:t>
      </w:r>
      <w:proofErr w:type="gramStart"/>
      <w:r w:rsidR="005A4281">
        <w:rPr>
          <w:rFonts w:ascii="Calibri" w:hAnsi="Calibri" w:cs="Calibri"/>
        </w:rPr>
        <w:t>warm up</w:t>
      </w:r>
      <w:proofErr w:type="gramEnd"/>
      <w:r w:rsidR="005A4281">
        <w:rPr>
          <w:rFonts w:ascii="Calibri" w:hAnsi="Calibri" w:cs="Calibri"/>
        </w:rPr>
        <w:t xml:space="preserve"> area with 2</w:t>
      </w:r>
      <w:r w:rsidR="003B74A5">
        <w:rPr>
          <w:rFonts w:ascii="Calibri" w:hAnsi="Calibri" w:cs="Calibri"/>
        </w:rPr>
        <w:t>7</w:t>
      </w:r>
      <w:r w:rsidR="005A42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chairs and a suitable area to leave ukulele cases and personal effects while they perform. This area must be secure to prevent theft. Drinking water </w:t>
      </w:r>
      <w:r w:rsidR="005A4281">
        <w:rPr>
          <w:rFonts w:ascii="Calibri" w:hAnsi="Calibri" w:cs="Calibri"/>
        </w:rPr>
        <w:t xml:space="preserve">(no plastic bottles please) </w:t>
      </w:r>
      <w:r>
        <w:rPr>
          <w:rFonts w:ascii="Calibri" w:hAnsi="Calibri" w:cs="Calibri"/>
        </w:rPr>
        <w:t>should be provided. You are very welcome to provide snacks.</w:t>
      </w:r>
    </w:p>
    <w:p w14:paraId="6F841086" w14:textId="654494B8" w:rsidR="00CD7E60" w:rsidRDefault="005A4281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CD7E60">
        <w:rPr>
          <w:rFonts w:ascii="Calibri" w:hAnsi="Calibri" w:cs="Calibri"/>
          <w:u w:val="single"/>
        </w:rPr>
        <w:t xml:space="preserve">For </w:t>
      </w:r>
      <w:r w:rsidR="00012342" w:rsidRPr="00CD7E60">
        <w:rPr>
          <w:rFonts w:ascii="Calibri" w:hAnsi="Calibri" w:cs="Calibri"/>
          <w:u w:val="single"/>
        </w:rPr>
        <w:t>Merchandise</w:t>
      </w:r>
      <w:r w:rsidR="003B74A5">
        <w:rPr>
          <w:rFonts w:ascii="Calibri" w:hAnsi="Calibri" w:cs="Calibri"/>
          <w:u w:val="single"/>
        </w:rPr>
        <w:t xml:space="preserve"> (if allowed)</w:t>
      </w:r>
      <w:r w:rsidR="00012342" w:rsidRPr="008F2CC0">
        <w:rPr>
          <w:rFonts w:ascii="Calibri" w:hAnsi="Calibri" w:cs="Calibri"/>
          <w:sz w:val="24"/>
          <w:szCs w:val="24"/>
        </w:rPr>
        <w:t>:</w:t>
      </w:r>
      <w:r w:rsidR="008F2CC0" w:rsidRPr="008F2CC0">
        <w:rPr>
          <w:rFonts w:ascii="Calibri" w:hAnsi="Calibri" w:cs="Calibri"/>
          <w:sz w:val="24"/>
          <w:szCs w:val="24"/>
        </w:rPr>
        <w:t xml:space="preserve"> </w:t>
      </w:r>
      <w:r w:rsidR="00CD7E60">
        <w:rPr>
          <w:rFonts w:ascii="Calibri" w:hAnsi="Calibri" w:cs="Calibri"/>
          <w:sz w:val="24"/>
          <w:szCs w:val="24"/>
        </w:rPr>
        <w:t xml:space="preserve"> </w:t>
      </w:r>
    </w:p>
    <w:p w14:paraId="7D4024F6" w14:textId="4EBACE2A" w:rsidR="00012342" w:rsidRPr="00F170A0" w:rsidRDefault="008F2CC0" w:rsidP="0098313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A table (3ft x 5ft) in a visible location, </w:t>
      </w:r>
      <w:proofErr w:type="spellStart"/>
      <w:r>
        <w:rPr>
          <w:rFonts w:ascii="Calibri" w:hAnsi="Calibri" w:cs="Calibri"/>
        </w:rPr>
        <w:t>eg.</w:t>
      </w:r>
      <w:proofErr w:type="spellEnd"/>
      <w:r>
        <w:rPr>
          <w:rFonts w:ascii="Calibri" w:hAnsi="Calibri" w:cs="Calibri"/>
        </w:rPr>
        <w:t xml:space="preserve"> the foyer, for CD and T-shirt sales.</w:t>
      </w:r>
    </w:p>
    <w:sectPr w:rsidR="00012342" w:rsidRPr="00F170A0" w:rsidSect="00374B05">
      <w:pgSz w:w="12240" w:h="15840"/>
      <w:pgMar w:top="851" w:right="1247" w:bottom="568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62CB"/>
    <w:multiLevelType w:val="hybridMultilevel"/>
    <w:tmpl w:val="870EC870"/>
    <w:lvl w:ilvl="0" w:tplc="E31E79D0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68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C0"/>
    <w:rsid w:val="00012342"/>
    <w:rsid w:val="00013C0A"/>
    <w:rsid w:val="00014025"/>
    <w:rsid w:val="00017F1B"/>
    <w:rsid w:val="000A2538"/>
    <w:rsid w:val="000E1342"/>
    <w:rsid w:val="001C43D4"/>
    <w:rsid w:val="001F643B"/>
    <w:rsid w:val="00207FF2"/>
    <w:rsid w:val="00246880"/>
    <w:rsid w:val="00271837"/>
    <w:rsid w:val="002B32B4"/>
    <w:rsid w:val="002E0813"/>
    <w:rsid w:val="00374B05"/>
    <w:rsid w:val="003B74A5"/>
    <w:rsid w:val="003E04E2"/>
    <w:rsid w:val="0040623A"/>
    <w:rsid w:val="004510B0"/>
    <w:rsid w:val="00451B64"/>
    <w:rsid w:val="004B46CA"/>
    <w:rsid w:val="004E1E29"/>
    <w:rsid w:val="004E475F"/>
    <w:rsid w:val="00545EE1"/>
    <w:rsid w:val="005A4281"/>
    <w:rsid w:val="005D6742"/>
    <w:rsid w:val="005E3914"/>
    <w:rsid w:val="00613351"/>
    <w:rsid w:val="006635C4"/>
    <w:rsid w:val="006A3220"/>
    <w:rsid w:val="006B03EB"/>
    <w:rsid w:val="006E111B"/>
    <w:rsid w:val="00731601"/>
    <w:rsid w:val="0073574D"/>
    <w:rsid w:val="007902BA"/>
    <w:rsid w:val="007A42AD"/>
    <w:rsid w:val="00803CA3"/>
    <w:rsid w:val="0082429C"/>
    <w:rsid w:val="0083241B"/>
    <w:rsid w:val="00863C97"/>
    <w:rsid w:val="008916D4"/>
    <w:rsid w:val="008E2CEB"/>
    <w:rsid w:val="008F2CC0"/>
    <w:rsid w:val="00901A84"/>
    <w:rsid w:val="009035E6"/>
    <w:rsid w:val="009534A3"/>
    <w:rsid w:val="00983133"/>
    <w:rsid w:val="00994F3A"/>
    <w:rsid w:val="009C4788"/>
    <w:rsid w:val="00A621A6"/>
    <w:rsid w:val="00AB5817"/>
    <w:rsid w:val="00AD2ECF"/>
    <w:rsid w:val="00AE0B3F"/>
    <w:rsid w:val="00AE0C42"/>
    <w:rsid w:val="00B220DE"/>
    <w:rsid w:val="00B57B83"/>
    <w:rsid w:val="00B73C3C"/>
    <w:rsid w:val="00B75EF7"/>
    <w:rsid w:val="00BD1ECD"/>
    <w:rsid w:val="00C008EA"/>
    <w:rsid w:val="00C40040"/>
    <w:rsid w:val="00C94AE1"/>
    <w:rsid w:val="00CD7E60"/>
    <w:rsid w:val="00D24310"/>
    <w:rsid w:val="00D50647"/>
    <w:rsid w:val="00D66883"/>
    <w:rsid w:val="00DB215D"/>
    <w:rsid w:val="00DE56DF"/>
    <w:rsid w:val="00E40FFD"/>
    <w:rsid w:val="00F060C7"/>
    <w:rsid w:val="00F170A0"/>
    <w:rsid w:val="00F24167"/>
    <w:rsid w:val="00F4694B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024D3"/>
  <w14:defaultImageDpi w14:val="0"/>
  <w15:docId w15:val="{57568F43-A0FA-4583-8157-E094F86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und@langleyuk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_paul@langleyuk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Bellefontaine</dc:creator>
  <cp:keywords/>
  <dc:description/>
  <cp:lastModifiedBy>scott johnson</cp:lastModifiedBy>
  <cp:revision>8</cp:revision>
  <dcterms:created xsi:type="dcterms:W3CDTF">2024-04-10T17:55:00Z</dcterms:created>
  <dcterms:modified xsi:type="dcterms:W3CDTF">2024-04-12T17:55:00Z</dcterms:modified>
</cp:coreProperties>
</file>